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EE4" w:rsidRPr="00407EE4" w:rsidRDefault="00407EE4" w:rsidP="00F775E3">
      <w:pPr>
        <w:spacing w:after="0" w:line="240" w:lineRule="auto"/>
        <w:ind w:left="4536"/>
        <w:rPr>
          <w:rFonts w:ascii="Times New Roman" w:hAnsi="Times New Roman" w:cs="Times New Roman"/>
          <w:sz w:val="28"/>
          <w:szCs w:val="28"/>
        </w:rPr>
      </w:pPr>
      <w:r w:rsidRPr="00407EE4">
        <w:rPr>
          <w:rFonts w:ascii="Times New Roman" w:hAnsi="Times New Roman" w:cs="Times New Roman"/>
          <w:sz w:val="28"/>
          <w:szCs w:val="28"/>
        </w:rPr>
        <w:t>ПРИЛОЖЕНИЕ №2</w:t>
      </w:r>
    </w:p>
    <w:p w:rsidR="00210B28" w:rsidRDefault="00210B28" w:rsidP="00F775E3">
      <w:pPr>
        <w:spacing w:after="0" w:line="240" w:lineRule="auto"/>
        <w:ind w:left="4536"/>
        <w:rPr>
          <w:rFonts w:ascii="Times New Roman" w:hAnsi="Times New Roman" w:cs="Times New Roman"/>
          <w:sz w:val="28"/>
          <w:szCs w:val="28"/>
        </w:rPr>
      </w:pPr>
    </w:p>
    <w:p w:rsidR="00407EE4" w:rsidRPr="00407EE4" w:rsidRDefault="00407EE4" w:rsidP="00F775E3">
      <w:pPr>
        <w:spacing w:after="0" w:line="240" w:lineRule="auto"/>
        <w:ind w:left="4536"/>
        <w:rPr>
          <w:rFonts w:ascii="Times New Roman" w:hAnsi="Times New Roman" w:cs="Times New Roman"/>
          <w:sz w:val="28"/>
          <w:szCs w:val="28"/>
        </w:rPr>
      </w:pPr>
      <w:r w:rsidRPr="00407EE4">
        <w:rPr>
          <w:rFonts w:ascii="Times New Roman" w:hAnsi="Times New Roman" w:cs="Times New Roman"/>
          <w:sz w:val="28"/>
          <w:szCs w:val="28"/>
        </w:rPr>
        <w:t>к регламенту осуществления</w:t>
      </w:r>
    </w:p>
    <w:p w:rsidR="00407EE4" w:rsidRPr="00407EE4" w:rsidRDefault="00407EE4" w:rsidP="00F775E3">
      <w:pPr>
        <w:spacing w:after="0" w:line="240" w:lineRule="auto"/>
        <w:ind w:left="4536"/>
        <w:rPr>
          <w:rFonts w:ascii="Times New Roman" w:hAnsi="Times New Roman" w:cs="Times New Roman"/>
          <w:sz w:val="28"/>
          <w:szCs w:val="28"/>
        </w:rPr>
      </w:pPr>
      <w:r w:rsidRPr="00407EE4">
        <w:rPr>
          <w:rFonts w:ascii="Times New Roman" w:hAnsi="Times New Roman" w:cs="Times New Roman"/>
          <w:sz w:val="28"/>
          <w:szCs w:val="28"/>
        </w:rPr>
        <w:t xml:space="preserve">администрации Темрюкского городского поселения Темрюкского района ведомственного контроля </w:t>
      </w:r>
    </w:p>
    <w:p w:rsidR="00407EE4" w:rsidRPr="00407EE4" w:rsidRDefault="00407EE4" w:rsidP="00F775E3">
      <w:pPr>
        <w:spacing w:after="0" w:line="240" w:lineRule="auto"/>
        <w:ind w:left="4536"/>
        <w:rPr>
          <w:rFonts w:ascii="Times New Roman" w:hAnsi="Times New Roman" w:cs="Times New Roman"/>
          <w:sz w:val="28"/>
          <w:szCs w:val="28"/>
        </w:rPr>
      </w:pPr>
      <w:r w:rsidRPr="00407EE4">
        <w:rPr>
          <w:rFonts w:ascii="Times New Roman" w:hAnsi="Times New Roman" w:cs="Times New Roman"/>
          <w:sz w:val="28"/>
          <w:szCs w:val="28"/>
        </w:rPr>
        <w:t>в сфере закупок  для обеспечения</w:t>
      </w:r>
    </w:p>
    <w:p w:rsidR="00407EE4" w:rsidRDefault="00407EE4" w:rsidP="00F775E3">
      <w:pPr>
        <w:spacing w:after="0" w:line="240" w:lineRule="auto"/>
        <w:ind w:left="4536"/>
        <w:rPr>
          <w:rFonts w:ascii="Times New Roman" w:hAnsi="Times New Roman" w:cs="Times New Roman"/>
          <w:sz w:val="28"/>
          <w:szCs w:val="28"/>
        </w:rPr>
      </w:pPr>
      <w:r w:rsidRPr="00407EE4">
        <w:rPr>
          <w:rFonts w:ascii="Times New Roman" w:hAnsi="Times New Roman" w:cs="Times New Roman"/>
          <w:sz w:val="28"/>
          <w:szCs w:val="28"/>
        </w:rPr>
        <w:t>муниципальных нужд в подведомственных ей учреждениях</w:t>
      </w:r>
    </w:p>
    <w:p w:rsidR="000467EA" w:rsidRDefault="000467EA" w:rsidP="000467EA">
      <w:pPr>
        <w:spacing w:after="0" w:line="240" w:lineRule="auto"/>
        <w:rPr>
          <w:rFonts w:ascii="Times New Roman" w:hAnsi="Times New Roman" w:cs="Times New Roman"/>
          <w:sz w:val="28"/>
          <w:szCs w:val="28"/>
        </w:rPr>
      </w:pPr>
    </w:p>
    <w:p w:rsidR="0094409F" w:rsidRDefault="0094409F" w:rsidP="0094409F">
      <w:pPr>
        <w:spacing w:after="0" w:line="240" w:lineRule="auto"/>
        <w:ind w:left="4536"/>
        <w:jc w:val="right"/>
        <w:rPr>
          <w:rFonts w:ascii="Times New Roman" w:hAnsi="Times New Roman" w:cs="Times New Roman"/>
          <w:sz w:val="28"/>
          <w:szCs w:val="28"/>
        </w:rPr>
      </w:pPr>
    </w:p>
    <w:p w:rsidR="0094409F" w:rsidRDefault="0094409F" w:rsidP="0094409F">
      <w:pPr>
        <w:spacing w:after="0" w:line="240" w:lineRule="auto"/>
        <w:ind w:left="4536"/>
        <w:jc w:val="right"/>
        <w:rPr>
          <w:rFonts w:ascii="Times New Roman" w:hAnsi="Times New Roman" w:cs="Times New Roman"/>
          <w:sz w:val="28"/>
          <w:szCs w:val="28"/>
        </w:rPr>
      </w:pPr>
      <w:r>
        <w:rPr>
          <w:rFonts w:ascii="Times New Roman" w:hAnsi="Times New Roman" w:cs="Times New Roman"/>
          <w:sz w:val="28"/>
          <w:szCs w:val="28"/>
        </w:rPr>
        <w:t xml:space="preserve">Руководителю </w:t>
      </w:r>
    </w:p>
    <w:p w:rsidR="0094409F" w:rsidRDefault="0094409F" w:rsidP="00AD1841">
      <w:pPr>
        <w:spacing w:after="0" w:line="240" w:lineRule="auto"/>
        <w:ind w:left="4536"/>
        <w:jc w:val="right"/>
        <w:rPr>
          <w:rFonts w:ascii="Times New Roman" w:hAnsi="Times New Roman" w:cs="Times New Roman"/>
          <w:sz w:val="28"/>
          <w:szCs w:val="28"/>
        </w:rPr>
      </w:pPr>
      <w:r>
        <w:rPr>
          <w:rFonts w:ascii="Times New Roman" w:hAnsi="Times New Roman" w:cs="Times New Roman"/>
          <w:sz w:val="28"/>
          <w:szCs w:val="28"/>
        </w:rPr>
        <w:t>(директору)</w:t>
      </w:r>
    </w:p>
    <w:p w:rsidR="001645AA" w:rsidRDefault="001645AA" w:rsidP="0094409F">
      <w:pPr>
        <w:spacing w:after="0" w:line="240" w:lineRule="auto"/>
        <w:jc w:val="center"/>
        <w:rPr>
          <w:rFonts w:ascii="Times New Roman" w:hAnsi="Times New Roman" w:cs="Times New Roman"/>
          <w:sz w:val="28"/>
          <w:szCs w:val="28"/>
        </w:rPr>
      </w:pPr>
    </w:p>
    <w:p w:rsidR="00407EE4" w:rsidRDefault="00720613" w:rsidP="0072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Уведомление о проведении проверки</w:t>
      </w:r>
    </w:p>
    <w:p w:rsidR="00720613" w:rsidRDefault="00720613" w:rsidP="007206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720613" w:rsidRDefault="00F775E3" w:rsidP="00F97BE1">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Во исполнение</w:t>
      </w:r>
      <w:r w:rsidR="00720613">
        <w:rPr>
          <w:rFonts w:ascii="Times New Roman" w:hAnsi="Times New Roman" w:cs="Times New Roman"/>
          <w:sz w:val="28"/>
          <w:szCs w:val="28"/>
        </w:rPr>
        <w:t xml:space="preserve"> статьи 100 Федерального закона от 5 апреля 2013 года № 44-ФЗ «О контрактной системе в сфере закупок товаров, работ, услуг для обеспечения федеральных и муниципальных нужд» (далее - Федеральный зак</w:t>
      </w:r>
      <w:r w:rsidR="00B52A7F">
        <w:rPr>
          <w:rFonts w:ascii="Times New Roman" w:hAnsi="Times New Roman" w:cs="Times New Roman"/>
          <w:sz w:val="28"/>
          <w:szCs w:val="28"/>
        </w:rPr>
        <w:t xml:space="preserve">он), в соответствии с Порядком осуществления главными распорядителями бюджетных средств Темрюкского городского поселения </w:t>
      </w:r>
      <w:r w:rsidR="00B52A7F" w:rsidRPr="00F97BE1">
        <w:rPr>
          <w:rFonts w:ascii="Times New Roman" w:hAnsi="Times New Roman" w:cs="Times New Roman"/>
          <w:sz w:val="28"/>
          <w:szCs w:val="28"/>
        </w:rPr>
        <w:t>Темрюкского района ведомственного контроля за соблюдением законодательства Российской Федерации и иных нормативных правовых актов о контрактной системе в</w:t>
      </w:r>
      <w:proofErr w:type="gramEnd"/>
      <w:r w:rsidR="00B52A7F" w:rsidRPr="00F97BE1">
        <w:rPr>
          <w:rFonts w:ascii="Times New Roman" w:hAnsi="Times New Roman" w:cs="Times New Roman"/>
          <w:sz w:val="28"/>
          <w:szCs w:val="28"/>
        </w:rPr>
        <w:t xml:space="preserve"> </w:t>
      </w:r>
      <w:proofErr w:type="gramStart"/>
      <w:r w:rsidR="00B52A7F" w:rsidRPr="00F97BE1">
        <w:rPr>
          <w:rFonts w:ascii="Times New Roman" w:hAnsi="Times New Roman" w:cs="Times New Roman"/>
          <w:sz w:val="28"/>
          <w:szCs w:val="28"/>
        </w:rPr>
        <w:t>сфере закупок товаров, работ, услуг для обеспечения муниципальных нужд в отношении подведомств</w:t>
      </w:r>
      <w:r w:rsidR="00660F0C">
        <w:rPr>
          <w:rFonts w:ascii="Times New Roman" w:hAnsi="Times New Roman" w:cs="Times New Roman"/>
          <w:sz w:val="28"/>
          <w:szCs w:val="28"/>
        </w:rPr>
        <w:t>енных им заказчиков, утвержденным постановлением администрации Темрюкского городского поселения Темрюкс</w:t>
      </w:r>
      <w:r>
        <w:rPr>
          <w:rFonts w:ascii="Times New Roman" w:hAnsi="Times New Roman" w:cs="Times New Roman"/>
          <w:sz w:val="28"/>
          <w:szCs w:val="28"/>
        </w:rPr>
        <w:t xml:space="preserve">кого района от 4 мая 2016 года </w:t>
      </w:r>
      <w:r w:rsidR="00660F0C">
        <w:rPr>
          <w:rFonts w:ascii="Times New Roman" w:hAnsi="Times New Roman" w:cs="Times New Roman"/>
          <w:sz w:val="28"/>
          <w:szCs w:val="28"/>
        </w:rPr>
        <w:t>№ 526</w:t>
      </w:r>
      <w:r w:rsidR="004C07BC">
        <w:rPr>
          <w:rFonts w:ascii="Times New Roman" w:hAnsi="Times New Roman" w:cs="Times New Roman"/>
          <w:sz w:val="28"/>
          <w:szCs w:val="28"/>
        </w:rPr>
        <w:t>,</w:t>
      </w:r>
      <w:r w:rsidR="00B52A7F" w:rsidRPr="00F97BE1">
        <w:rPr>
          <w:rFonts w:ascii="Times New Roman" w:hAnsi="Times New Roman" w:cs="Times New Roman"/>
          <w:sz w:val="28"/>
          <w:szCs w:val="28"/>
        </w:rPr>
        <w:t xml:space="preserve"> </w:t>
      </w:r>
      <w:r w:rsidR="00720613" w:rsidRPr="00F97BE1">
        <w:rPr>
          <w:rFonts w:ascii="Times New Roman" w:hAnsi="Times New Roman" w:cs="Times New Roman"/>
          <w:sz w:val="28"/>
          <w:szCs w:val="28"/>
        </w:rPr>
        <w:t xml:space="preserve">и Регламентом </w:t>
      </w:r>
      <w:r w:rsidR="00F97BE1" w:rsidRPr="00F97BE1">
        <w:rPr>
          <w:rFonts w:ascii="Times New Roman" w:hAnsi="Times New Roman" w:cs="Times New Roman"/>
          <w:sz w:val="28"/>
          <w:szCs w:val="28"/>
        </w:rPr>
        <w:t>осуществления администрацией Темрюкского городского поселения Темрюкского района ведомственного контроля в сфере закупок для обеспечения муниципальных нужд в подведомственных ей учреждениях</w:t>
      </w:r>
      <w:r w:rsidR="00AD1841">
        <w:rPr>
          <w:rFonts w:ascii="Times New Roman" w:hAnsi="Times New Roman" w:cs="Times New Roman"/>
          <w:sz w:val="28"/>
          <w:szCs w:val="28"/>
        </w:rPr>
        <w:t>,</w:t>
      </w:r>
      <w:r w:rsidR="00AD1841" w:rsidRPr="00AD1841">
        <w:rPr>
          <w:rFonts w:ascii="Times New Roman" w:hAnsi="Times New Roman" w:cs="Times New Roman"/>
          <w:sz w:val="28"/>
          <w:szCs w:val="28"/>
        </w:rPr>
        <w:t xml:space="preserve"> </w:t>
      </w:r>
      <w:r w:rsidR="00AD1841">
        <w:rPr>
          <w:rFonts w:ascii="Times New Roman" w:hAnsi="Times New Roman" w:cs="Times New Roman"/>
          <w:sz w:val="28"/>
          <w:szCs w:val="28"/>
        </w:rPr>
        <w:t>утвержденным постановлением администрации Темрюкского городского поселения Темрюкского района</w:t>
      </w:r>
      <w:r w:rsidR="004E21B1">
        <w:rPr>
          <w:rFonts w:ascii="Times New Roman" w:hAnsi="Times New Roman" w:cs="Times New Roman"/>
          <w:sz w:val="28"/>
          <w:szCs w:val="28"/>
        </w:rPr>
        <w:t xml:space="preserve"> от __________</w:t>
      </w:r>
      <w:r w:rsidR="00642D69">
        <w:rPr>
          <w:rFonts w:ascii="Times New Roman" w:hAnsi="Times New Roman" w:cs="Times New Roman"/>
          <w:sz w:val="28"/>
          <w:szCs w:val="28"/>
        </w:rPr>
        <w:t xml:space="preserve"> </w:t>
      </w:r>
      <w:r w:rsidR="004E21B1">
        <w:rPr>
          <w:rFonts w:ascii="Times New Roman" w:hAnsi="Times New Roman" w:cs="Times New Roman"/>
          <w:sz w:val="28"/>
          <w:szCs w:val="28"/>
        </w:rPr>
        <w:t xml:space="preserve">года </w:t>
      </w:r>
      <w:proofErr w:type="gramEnd"/>
      <w:r w:rsidR="004E21B1">
        <w:rPr>
          <w:rFonts w:ascii="Times New Roman" w:hAnsi="Times New Roman" w:cs="Times New Roman"/>
          <w:sz w:val="28"/>
          <w:szCs w:val="28"/>
        </w:rPr>
        <w:t xml:space="preserve">№______, уведомляю о проведении проверки соблюдения </w:t>
      </w:r>
      <w:r w:rsidR="000467EA">
        <w:rPr>
          <w:rFonts w:ascii="Times New Roman" w:hAnsi="Times New Roman" w:cs="Times New Roman"/>
          <w:sz w:val="28"/>
          <w:szCs w:val="28"/>
        </w:rPr>
        <w:t>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(далее – проверка) в отношении ______________________________________(наименование заказчика).</w:t>
      </w:r>
    </w:p>
    <w:p w:rsidR="000467EA" w:rsidRDefault="000467EA" w:rsidP="00210B28">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Проверка проводится на основании Плана проверок, утвержденного распоряжением администрации Темрюкского городского поселения Темрюкского района о проведении проверки от__________ года №______.</w:t>
      </w:r>
    </w:p>
    <w:p w:rsidR="00F775E3" w:rsidRDefault="00F775E3" w:rsidP="00720613">
      <w:pPr>
        <w:spacing w:after="0" w:line="240" w:lineRule="auto"/>
        <w:ind w:left="-567"/>
        <w:jc w:val="both"/>
        <w:rPr>
          <w:rFonts w:ascii="Times New Roman" w:hAnsi="Times New Roman" w:cs="Times New Roman"/>
          <w:sz w:val="28"/>
          <w:szCs w:val="28"/>
        </w:rPr>
      </w:pPr>
    </w:p>
    <w:tbl>
      <w:tblPr>
        <w:tblStyle w:val="a3"/>
        <w:tblW w:w="0" w:type="auto"/>
        <w:tblInd w:w="-459" w:type="dxa"/>
        <w:tblLook w:val="04A0" w:firstRow="1" w:lastRow="0" w:firstColumn="1" w:lastColumn="0" w:noHBand="0" w:noVBand="1"/>
      </w:tblPr>
      <w:tblGrid>
        <w:gridCol w:w="4677"/>
        <w:gridCol w:w="5529"/>
      </w:tblGrid>
      <w:tr w:rsidR="000467EA" w:rsidTr="00F775E3">
        <w:tc>
          <w:tcPr>
            <w:tcW w:w="4677" w:type="dxa"/>
          </w:tcPr>
          <w:p w:rsidR="000467EA" w:rsidRDefault="000467EA" w:rsidP="00720613">
            <w:pPr>
              <w:jc w:val="both"/>
              <w:rPr>
                <w:rFonts w:ascii="Times New Roman" w:hAnsi="Times New Roman" w:cs="Times New Roman"/>
                <w:sz w:val="28"/>
                <w:szCs w:val="28"/>
              </w:rPr>
            </w:pPr>
            <w:r>
              <w:rPr>
                <w:rFonts w:ascii="Times New Roman" w:hAnsi="Times New Roman" w:cs="Times New Roman"/>
                <w:sz w:val="28"/>
                <w:szCs w:val="28"/>
              </w:rPr>
              <w:t>Предмет проверки (проверяемые вопросы), в том числе период времени, за который проверяется деятельность субъекта контроля</w:t>
            </w:r>
          </w:p>
        </w:tc>
        <w:tc>
          <w:tcPr>
            <w:tcW w:w="5529" w:type="dxa"/>
          </w:tcPr>
          <w:p w:rsidR="000467EA" w:rsidRDefault="000467EA" w:rsidP="00720613">
            <w:pPr>
              <w:jc w:val="both"/>
              <w:rPr>
                <w:rFonts w:ascii="Times New Roman" w:hAnsi="Times New Roman" w:cs="Times New Roman"/>
                <w:sz w:val="28"/>
                <w:szCs w:val="28"/>
              </w:rPr>
            </w:pPr>
          </w:p>
        </w:tc>
      </w:tr>
      <w:tr w:rsidR="00F775E3" w:rsidTr="00F775E3">
        <w:tc>
          <w:tcPr>
            <w:tcW w:w="4677" w:type="dxa"/>
          </w:tcPr>
          <w:p w:rsidR="00F775E3" w:rsidRDefault="00F775E3" w:rsidP="00720613">
            <w:pPr>
              <w:jc w:val="both"/>
              <w:rPr>
                <w:rFonts w:ascii="Times New Roman" w:hAnsi="Times New Roman" w:cs="Times New Roman"/>
                <w:sz w:val="28"/>
                <w:szCs w:val="28"/>
              </w:rPr>
            </w:pPr>
            <w:r>
              <w:rPr>
                <w:rFonts w:ascii="Times New Roman" w:hAnsi="Times New Roman" w:cs="Times New Roman"/>
                <w:sz w:val="28"/>
                <w:szCs w:val="28"/>
              </w:rPr>
              <w:t xml:space="preserve">Период времени, за который проверяется деятельность субъекта </w:t>
            </w:r>
            <w:r>
              <w:rPr>
                <w:rFonts w:ascii="Times New Roman" w:hAnsi="Times New Roman" w:cs="Times New Roman"/>
                <w:sz w:val="28"/>
                <w:szCs w:val="28"/>
              </w:rPr>
              <w:lastRenderedPageBreak/>
              <w:t>контроля</w:t>
            </w:r>
          </w:p>
        </w:tc>
        <w:tc>
          <w:tcPr>
            <w:tcW w:w="5529" w:type="dxa"/>
          </w:tcPr>
          <w:p w:rsidR="00F775E3" w:rsidRDefault="00F775E3" w:rsidP="00720613">
            <w:pPr>
              <w:jc w:val="both"/>
              <w:rPr>
                <w:rFonts w:ascii="Times New Roman" w:hAnsi="Times New Roman" w:cs="Times New Roman"/>
                <w:sz w:val="28"/>
                <w:szCs w:val="28"/>
              </w:rPr>
            </w:pPr>
          </w:p>
        </w:tc>
      </w:tr>
      <w:tr w:rsidR="000467EA" w:rsidTr="00F775E3">
        <w:tc>
          <w:tcPr>
            <w:tcW w:w="4677" w:type="dxa"/>
          </w:tcPr>
          <w:p w:rsidR="000467EA" w:rsidRDefault="000467EA" w:rsidP="00720613">
            <w:pPr>
              <w:jc w:val="both"/>
              <w:rPr>
                <w:rFonts w:ascii="Times New Roman" w:hAnsi="Times New Roman" w:cs="Times New Roman"/>
                <w:sz w:val="28"/>
                <w:szCs w:val="28"/>
              </w:rPr>
            </w:pPr>
            <w:r>
              <w:rPr>
                <w:rFonts w:ascii="Times New Roman" w:hAnsi="Times New Roman" w:cs="Times New Roman"/>
                <w:sz w:val="28"/>
                <w:szCs w:val="28"/>
              </w:rPr>
              <w:lastRenderedPageBreak/>
              <w:t>Вид пр</w:t>
            </w:r>
            <w:r w:rsidR="00F97BE1">
              <w:rPr>
                <w:rFonts w:ascii="Times New Roman" w:hAnsi="Times New Roman" w:cs="Times New Roman"/>
                <w:sz w:val="28"/>
                <w:szCs w:val="28"/>
              </w:rPr>
              <w:t>оверки (выездная или документар</w:t>
            </w:r>
            <w:r>
              <w:rPr>
                <w:rFonts w:ascii="Times New Roman" w:hAnsi="Times New Roman" w:cs="Times New Roman"/>
                <w:sz w:val="28"/>
                <w:szCs w:val="28"/>
              </w:rPr>
              <w:t>ная)</w:t>
            </w:r>
          </w:p>
        </w:tc>
        <w:tc>
          <w:tcPr>
            <w:tcW w:w="5529" w:type="dxa"/>
          </w:tcPr>
          <w:p w:rsidR="000467EA" w:rsidRDefault="000467EA" w:rsidP="00720613">
            <w:pPr>
              <w:jc w:val="both"/>
              <w:rPr>
                <w:rFonts w:ascii="Times New Roman" w:hAnsi="Times New Roman" w:cs="Times New Roman"/>
                <w:sz w:val="28"/>
                <w:szCs w:val="28"/>
              </w:rPr>
            </w:pPr>
          </w:p>
        </w:tc>
      </w:tr>
      <w:tr w:rsidR="000467EA" w:rsidTr="00F775E3">
        <w:tc>
          <w:tcPr>
            <w:tcW w:w="4677" w:type="dxa"/>
          </w:tcPr>
          <w:p w:rsidR="000467EA" w:rsidRDefault="000467EA" w:rsidP="00720613">
            <w:pPr>
              <w:jc w:val="both"/>
              <w:rPr>
                <w:rFonts w:ascii="Times New Roman" w:hAnsi="Times New Roman" w:cs="Times New Roman"/>
                <w:sz w:val="28"/>
                <w:szCs w:val="28"/>
              </w:rPr>
            </w:pPr>
            <w:r>
              <w:rPr>
                <w:rFonts w:ascii="Times New Roman" w:hAnsi="Times New Roman" w:cs="Times New Roman"/>
                <w:sz w:val="28"/>
                <w:szCs w:val="28"/>
              </w:rPr>
              <w:t>Дата начала и дата окончания проведения проверки</w:t>
            </w:r>
          </w:p>
        </w:tc>
        <w:tc>
          <w:tcPr>
            <w:tcW w:w="5529" w:type="dxa"/>
          </w:tcPr>
          <w:p w:rsidR="000467EA" w:rsidRDefault="000467EA" w:rsidP="00720613">
            <w:pPr>
              <w:jc w:val="both"/>
              <w:rPr>
                <w:rFonts w:ascii="Times New Roman" w:hAnsi="Times New Roman" w:cs="Times New Roman"/>
                <w:sz w:val="28"/>
                <w:szCs w:val="28"/>
              </w:rPr>
            </w:pPr>
          </w:p>
        </w:tc>
      </w:tr>
    </w:tbl>
    <w:p w:rsidR="00092044" w:rsidRDefault="00092044" w:rsidP="00720613">
      <w:pPr>
        <w:spacing w:after="0" w:line="240" w:lineRule="auto"/>
        <w:ind w:left="-567"/>
        <w:jc w:val="both"/>
        <w:rPr>
          <w:rFonts w:ascii="Times New Roman" w:hAnsi="Times New Roman" w:cs="Times New Roman"/>
          <w:sz w:val="28"/>
          <w:szCs w:val="28"/>
        </w:rPr>
      </w:pPr>
    </w:p>
    <w:p w:rsidR="000467EA" w:rsidRDefault="00092044" w:rsidP="00210B28">
      <w:pPr>
        <w:spacing w:after="0" w:line="240" w:lineRule="auto"/>
        <w:ind w:left="-567" w:firstLine="567"/>
        <w:jc w:val="both"/>
        <w:rPr>
          <w:rFonts w:ascii="Times New Roman" w:hAnsi="Times New Roman" w:cs="Times New Roman"/>
          <w:sz w:val="28"/>
          <w:szCs w:val="28"/>
        </w:rPr>
      </w:pPr>
      <w:r w:rsidRPr="00092044">
        <w:rPr>
          <w:rFonts w:ascii="Times New Roman" w:hAnsi="Times New Roman" w:cs="Times New Roman"/>
          <w:sz w:val="28"/>
          <w:szCs w:val="28"/>
        </w:rPr>
        <w:t xml:space="preserve">Для проведения проверки сформирована Комиссия по проведению внутренних проверок администрации Темрюкского городского поселения Темрюкского района, утвержденная распоряжением администрации Темрюкского городского поселения Темрюкского района «О создании Комиссии по проведению внутренних проверок администрации Темрюкского городского поселения Темрюкского района» </w:t>
      </w:r>
      <w:r w:rsidR="00210B28" w:rsidRPr="00210B28">
        <w:rPr>
          <w:rFonts w:ascii="Times New Roman" w:hAnsi="Times New Roman" w:cs="Times New Roman"/>
          <w:sz w:val="28"/>
          <w:szCs w:val="28"/>
        </w:rPr>
        <w:t>от__________ года №______</w:t>
      </w:r>
      <w:r w:rsidRPr="00092044">
        <w:rPr>
          <w:rFonts w:ascii="Times New Roman" w:hAnsi="Times New Roman" w:cs="Times New Roman"/>
          <w:sz w:val="28"/>
          <w:szCs w:val="28"/>
        </w:rPr>
        <w:t>, в составе:</w:t>
      </w:r>
    </w:p>
    <w:p w:rsidR="00092044" w:rsidRDefault="00092044" w:rsidP="00720613">
      <w:pPr>
        <w:spacing w:after="0" w:line="240" w:lineRule="auto"/>
        <w:ind w:left="-567"/>
        <w:jc w:val="both"/>
        <w:rPr>
          <w:rFonts w:ascii="Times New Roman" w:hAnsi="Times New Roman" w:cs="Times New Roman"/>
          <w:sz w:val="28"/>
          <w:szCs w:val="28"/>
        </w:rPr>
      </w:pPr>
    </w:p>
    <w:tbl>
      <w:tblPr>
        <w:tblStyle w:val="a3"/>
        <w:tblW w:w="10206" w:type="dxa"/>
        <w:tblInd w:w="-459" w:type="dxa"/>
        <w:tblLook w:val="04A0" w:firstRow="1" w:lastRow="0" w:firstColumn="1" w:lastColumn="0" w:noHBand="0" w:noVBand="1"/>
      </w:tblPr>
      <w:tblGrid>
        <w:gridCol w:w="709"/>
        <w:gridCol w:w="2693"/>
        <w:gridCol w:w="2410"/>
        <w:gridCol w:w="4394"/>
      </w:tblGrid>
      <w:tr w:rsidR="00D60440" w:rsidTr="00210B28">
        <w:tc>
          <w:tcPr>
            <w:tcW w:w="709"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Статус в комиссии</w:t>
            </w:r>
          </w:p>
        </w:tc>
        <w:tc>
          <w:tcPr>
            <w:tcW w:w="2410"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ФИО</w:t>
            </w:r>
          </w:p>
        </w:tc>
        <w:tc>
          <w:tcPr>
            <w:tcW w:w="4394"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Занимаемая должность</w:t>
            </w:r>
          </w:p>
        </w:tc>
      </w:tr>
      <w:tr w:rsidR="00D60440" w:rsidTr="00210B28">
        <w:tc>
          <w:tcPr>
            <w:tcW w:w="709"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1</w:t>
            </w:r>
          </w:p>
        </w:tc>
        <w:tc>
          <w:tcPr>
            <w:tcW w:w="2693" w:type="dxa"/>
            <w:vAlign w:val="center"/>
          </w:tcPr>
          <w:p w:rsidR="00D60440" w:rsidRDefault="00D60440" w:rsidP="00210B28">
            <w:pPr>
              <w:jc w:val="center"/>
              <w:rPr>
                <w:rFonts w:ascii="Times New Roman" w:hAnsi="Times New Roman" w:cs="Times New Roman"/>
                <w:sz w:val="28"/>
                <w:szCs w:val="28"/>
              </w:rPr>
            </w:pPr>
          </w:p>
        </w:tc>
        <w:tc>
          <w:tcPr>
            <w:tcW w:w="2410" w:type="dxa"/>
            <w:vAlign w:val="center"/>
          </w:tcPr>
          <w:p w:rsidR="00D60440" w:rsidRDefault="00D60440" w:rsidP="00210B28">
            <w:pPr>
              <w:jc w:val="center"/>
              <w:rPr>
                <w:rFonts w:ascii="Times New Roman" w:hAnsi="Times New Roman" w:cs="Times New Roman"/>
                <w:sz w:val="28"/>
                <w:szCs w:val="28"/>
              </w:rPr>
            </w:pPr>
          </w:p>
        </w:tc>
        <w:tc>
          <w:tcPr>
            <w:tcW w:w="4394" w:type="dxa"/>
            <w:vAlign w:val="center"/>
          </w:tcPr>
          <w:p w:rsidR="00D60440" w:rsidRDefault="00D60440" w:rsidP="00210B28">
            <w:pPr>
              <w:jc w:val="center"/>
              <w:rPr>
                <w:rFonts w:ascii="Times New Roman" w:hAnsi="Times New Roman" w:cs="Times New Roman"/>
                <w:sz w:val="28"/>
                <w:szCs w:val="28"/>
              </w:rPr>
            </w:pPr>
          </w:p>
        </w:tc>
      </w:tr>
      <w:tr w:rsidR="00D60440" w:rsidTr="00210B28">
        <w:tc>
          <w:tcPr>
            <w:tcW w:w="709"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2</w:t>
            </w:r>
          </w:p>
        </w:tc>
        <w:tc>
          <w:tcPr>
            <w:tcW w:w="2693" w:type="dxa"/>
            <w:vAlign w:val="center"/>
          </w:tcPr>
          <w:p w:rsidR="00D60440" w:rsidRDefault="00D60440" w:rsidP="00210B28">
            <w:pPr>
              <w:jc w:val="center"/>
              <w:rPr>
                <w:rFonts w:ascii="Times New Roman" w:hAnsi="Times New Roman" w:cs="Times New Roman"/>
                <w:sz w:val="28"/>
                <w:szCs w:val="28"/>
              </w:rPr>
            </w:pPr>
          </w:p>
        </w:tc>
        <w:tc>
          <w:tcPr>
            <w:tcW w:w="2410" w:type="dxa"/>
            <w:vAlign w:val="center"/>
          </w:tcPr>
          <w:p w:rsidR="00D60440" w:rsidRDefault="00D60440" w:rsidP="00210B28">
            <w:pPr>
              <w:jc w:val="center"/>
              <w:rPr>
                <w:rFonts w:ascii="Times New Roman" w:hAnsi="Times New Roman" w:cs="Times New Roman"/>
                <w:sz w:val="28"/>
                <w:szCs w:val="28"/>
              </w:rPr>
            </w:pPr>
          </w:p>
        </w:tc>
        <w:tc>
          <w:tcPr>
            <w:tcW w:w="4394" w:type="dxa"/>
            <w:vAlign w:val="center"/>
          </w:tcPr>
          <w:p w:rsidR="00D60440" w:rsidRDefault="00D60440" w:rsidP="00210B28">
            <w:pPr>
              <w:jc w:val="center"/>
              <w:rPr>
                <w:rFonts w:ascii="Times New Roman" w:hAnsi="Times New Roman" w:cs="Times New Roman"/>
                <w:sz w:val="28"/>
                <w:szCs w:val="28"/>
              </w:rPr>
            </w:pPr>
          </w:p>
        </w:tc>
      </w:tr>
      <w:tr w:rsidR="00D60440" w:rsidTr="00210B28">
        <w:tc>
          <w:tcPr>
            <w:tcW w:w="709"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w:t>
            </w:r>
          </w:p>
        </w:tc>
        <w:tc>
          <w:tcPr>
            <w:tcW w:w="2693" w:type="dxa"/>
            <w:vAlign w:val="center"/>
          </w:tcPr>
          <w:p w:rsidR="00D60440" w:rsidRDefault="00D60440" w:rsidP="00210B28">
            <w:pPr>
              <w:jc w:val="center"/>
              <w:rPr>
                <w:rFonts w:ascii="Times New Roman" w:hAnsi="Times New Roman" w:cs="Times New Roman"/>
                <w:sz w:val="28"/>
                <w:szCs w:val="28"/>
              </w:rPr>
            </w:pPr>
          </w:p>
        </w:tc>
        <w:tc>
          <w:tcPr>
            <w:tcW w:w="2410" w:type="dxa"/>
            <w:vAlign w:val="center"/>
          </w:tcPr>
          <w:p w:rsidR="00D60440" w:rsidRDefault="00D60440" w:rsidP="00210B28">
            <w:pPr>
              <w:jc w:val="center"/>
              <w:rPr>
                <w:rFonts w:ascii="Times New Roman" w:hAnsi="Times New Roman" w:cs="Times New Roman"/>
                <w:sz w:val="28"/>
                <w:szCs w:val="28"/>
              </w:rPr>
            </w:pPr>
          </w:p>
        </w:tc>
        <w:tc>
          <w:tcPr>
            <w:tcW w:w="4394" w:type="dxa"/>
            <w:vAlign w:val="center"/>
          </w:tcPr>
          <w:p w:rsidR="00D60440" w:rsidRDefault="00D60440" w:rsidP="00210B28">
            <w:pPr>
              <w:jc w:val="center"/>
              <w:rPr>
                <w:rFonts w:ascii="Times New Roman" w:hAnsi="Times New Roman" w:cs="Times New Roman"/>
                <w:sz w:val="28"/>
                <w:szCs w:val="28"/>
              </w:rPr>
            </w:pPr>
          </w:p>
        </w:tc>
      </w:tr>
    </w:tbl>
    <w:p w:rsidR="00720613" w:rsidRDefault="00720613" w:rsidP="00720613">
      <w:pPr>
        <w:spacing w:after="0" w:line="240" w:lineRule="auto"/>
        <w:jc w:val="both"/>
        <w:rPr>
          <w:rFonts w:ascii="Times New Roman" w:hAnsi="Times New Roman" w:cs="Times New Roman"/>
          <w:sz w:val="28"/>
          <w:szCs w:val="28"/>
        </w:rPr>
      </w:pPr>
    </w:p>
    <w:p w:rsidR="00D60440" w:rsidRDefault="00D60440" w:rsidP="00210B28">
      <w:pPr>
        <w:spacing w:after="0" w:line="240" w:lineRule="auto"/>
        <w:ind w:left="-709" w:firstLine="709"/>
        <w:jc w:val="both"/>
        <w:rPr>
          <w:rFonts w:ascii="Times New Roman" w:hAnsi="Times New Roman" w:cs="Times New Roman"/>
          <w:sz w:val="28"/>
          <w:szCs w:val="28"/>
        </w:rPr>
      </w:pPr>
      <w:r>
        <w:rPr>
          <w:rFonts w:ascii="Times New Roman" w:hAnsi="Times New Roman" w:cs="Times New Roman"/>
          <w:sz w:val="28"/>
          <w:szCs w:val="28"/>
        </w:rPr>
        <w:t>Для проведен</w:t>
      </w:r>
      <w:r w:rsidR="00210B28">
        <w:rPr>
          <w:rFonts w:ascii="Times New Roman" w:hAnsi="Times New Roman" w:cs="Times New Roman"/>
          <w:sz w:val="28"/>
          <w:szCs w:val="28"/>
        </w:rPr>
        <w:t xml:space="preserve">ия проверки прошу </w:t>
      </w:r>
      <w:proofErr w:type="gramStart"/>
      <w:r w:rsidR="00210B28">
        <w:rPr>
          <w:rFonts w:ascii="Times New Roman" w:hAnsi="Times New Roman" w:cs="Times New Roman"/>
          <w:sz w:val="28"/>
          <w:szCs w:val="28"/>
        </w:rPr>
        <w:t>предоставить К</w:t>
      </w:r>
      <w:r>
        <w:rPr>
          <w:rFonts w:ascii="Times New Roman" w:hAnsi="Times New Roman" w:cs="Times New Roman"/>
          <w:sz w:val="28"/>
          <w:szCs w:val="28"/>
        </w:rPr>
        <w:t>омиссии следующие документы</w:t>
      </w:r>
      <w:proofErr w:type="gramEnd"/>
      <w:r>
        <w:rPr>
          <w:rFonts w:ascii="Times New Roman" w:hAnsi="Times New Roman" w:cs="Times New Roman"/>
          <w:sz w:val="28"/>
          <w:szCs w:val="28"/>
        </w:rPr>
        <w:t xml:space="preserve"> (информацию, материальны</w:t>
      </w:r>
      <w:r w:rsidR="00210B28">
        <w:rPr>
          <w:rFonts w:ascii="Times New Roman" w:hAnsi="Times New Roman" w:cs="Times New Roman"/>
          <w:sz w:val="28"/>
          <w:szCs w:val="28"/>
        </w:rPr>
        <w:t>е</w:t>
      </w:r>
      <w:r>
        <w:rPr>
          <w:rFonts w:ascii="Times New Roman" w:hAnsi="Times New Roman" w:cs="Times New Roman"/>
          <w:sz w:val="28"/>
          <w:szCs w:val="28"/>
        </w:rPr>
        <w:t xml:space="preserve"> средства), необходимые для проведения проверки:</w:t>
      </w:r>
    </w:p>
    <w:p w:rsidR="00F775E3" w:rsidRDefault="00F775E3" w:rsidP="00D60440">
      <w:pPr>
        <w:spacing w:after="0" w:line="240" w:lineRule="auto"/>
        <w:ind w:left="-709"/>
        <w:jc w:val="both"/>
        <w:rPr>
          <w:rFonts w:ascii="Times New Roman" w:hAnsi="Times New Roman" w:cs="Times New Roman"/>
          <w:sz w:val="28"/>
          <w:szCs w:val="28"/>
        </w:rPr>
      </w:pPr>
    </w:p>
    <w:tbl>
      <w:tblPr>
        <w:tblStyle w:val="a3"/>
        <w:tblW w:w="10206" w:type="dxa"/>
        <w:tblInd w:w="-459" w:type="dxa"/>
        <w:tblLook w:val="04A0" w:firstRow="1" w:lastRow="0" w:firstColumn="1" w:lastColumn="0" w:noHBand="0" w:noVBand="1"/>
      </w:tblPr>
      <w:tblGrid>
        <w:gridCol w:w="709"/>
        <w:gridCol w:w="4638"/>
        <w:gridCol w:w="4859"/>
      </w:tblGrid>
      <w:tr w:rsidR="00D60440" w:rsidTr="00210B28">
        <w:tc>
          <w:tcPr>
            <w:tcW w:w="709"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w:t>
            </w:r>
          </w:p>
        </w:tc>
        <w:tc>
          <w:tcPr>
            <w:tcW w:w="4638"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Наименование документа (информаци</w:t>
            </w:r>
            <w:r w:rsidR="000709B0">
              <w:rPr>
                <w:rFonts w:ascii="Times New Roman" w:hAnsi="Times New Roman" w:cs="Times New Roman"/>
                <w:sz w:val="28"/>
                <w:szCs w:val="28"/>
              </w:rPr>
              <w:t>я</w:t>
            </w:r>
            <w:r>
              <w:rPr>
                <w:rFonts w:ascii="Times New Roman" w:hAnsi="Times New Roman" w:cs="Times New Roman"/>
                <w:sz w:val="28"/>
                <w:szCs w:val="28"/>
              </w:rPr>
              <w:t>, материальн</w:t>
            </w:r>
            <w:r w:rsidR="00F97BE1">
              <w:rPr>
                <w:rFonts w:ascii="Times New Roman" w:hAnsi="Times New Roman" w:cs="Times New Roman"/>
                <w:sz w:val="28"/>
                <w:szCs w:val="28"/>
              </w:rPr>
              <w:t>ого</w:t>
            </w:r>
            <w:r>
              <w:rPr>
                <w:rFonts w:ascii="Times New Roman" w:hAnsi="Times New Roman" w:cs="Times New Roman"/>
                <w:sz w:val="28"/>
                <w:szCs w:val="28"/>
              </w:rPr>
              <w:t xml:space="preserve"> средства</w:t>
            </w:r>
            <w:r w:rsidR="000709B0">
              <w:rPr>
                <w:rFonts w:ascii="Times New Roman" w:hAnsi="Times New Roman" w:cs="Times New Roman"/>
                <w:sz w:val="28"/>
                <w:szCs w:val="28"/>
              </w:rPr>
              <w:t>)</w:t>
            </w:r>
          </w:p>
        </w:tc>
        <w:tc>
          <w:tcPr>
            <w:tcW w:w="4859" w:type="dxa"/>
            <w:vAlign w:val="center"/>
          </w:tcPr>
          <w:p w:rsidR="00D60440" w:rsidRDefault="000709B0" w:rsidP="00210B28">
            <w:pPr>
              <w:jc w:val="center"/>
              <w:rPr>
                <w:rFonts w:ascii="Times New Roman" w:hAnsi="Times New Roman" w:cs="Times New Roman"/>
                <w:sz w:val="28"/>
                <w:szCs w:val="28"/>
              </w:rPr>
            </w:pPr>
            <w:r>
              <w:rPr>
                <w:rFonts w:ascii="Times New Roman" w:hAnsi="Times New Roman" w:cs="Times New Roman"/>
                <w:sz w:val="28"/>
                <w:szCs w:val="28"/>
              </w:rPr>
              <w:t>Срок, форма, способ и место (адрес) предоставлени</w:t>
            </w:r>
            <w:r w:rsidR="00F97BE1">
              <w:rPr>
                <w:rFonts w:ascii="Times New Roman" w:hAnsi="Times New Roman" w:cs="Times New Roman"/>
                <w:sz w:val="28"/>
                <w:szCs w:val="28"/>
              </w:rPr>
              <w:t>я</w:t>
            </w:r>
          </w:p>
        </w:tc>
      </w:tr>
      <w:tr w:rsidR="00D60440" w:rsidTr="00210B28">
        <w:tc>
          <w:tcPr>
            <w:tcW w:w="709"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1</w:t>
            </w:r>
          </w:p>
        </w:tc>
        <w:tc>
          <w:tcPr>
            <w:tcW w:w="4638" w:type="dxa"/>
            <w:vAlign w:val="center"/>
          </w:tcPr>
          <w:p w:rsidR="00D60440" w:rsidRDefault="00D60440" w:rsidP="00210B28">
            <w:pPr>
              <w:jc w:val="center"/>
              <w:rPr>
                <w:rFonts w:ascii="Times New Roman" w:hAnsi="Times New Roman" w:cs="Times New Roman"/>
                <w:sz w:val="28"/>
                <w:szCs w:val="28"/>
              </w:rPr>
            </w:pPr>
          </w:p>
        </w:tc>
        <w:tc>
          <w:tcPr>
            <w:tcW w:w="4859" w:type="dxa"/>
            <w:vAlign w:val="center"/>
          </w:tcPr>
          <w:p w:rsidR="00D60440" w:rsidRDefault="00D60440" w:rsidP="00210B28">
            <w:pPr>
              <w:jc w:val="center"/>
              <w:rPr>
                <w:rFonts w:ascii="Times New Roman" w:hAnsi="Times New Roman" w:cs="Times New Roman"/>
                <w:sz w:val="28"/>
                <w:szCs w:val="28"/>
              </w:rPr>
            </w:pPr>
          </w:p>
        </w:tc>
      </w:tr>
      <w:tr w:rsidR="00D60440" w:rsidTr="00210B28">
        <w:tc>
          <w:tcPr>
            <w:tcW w:w="709" w:type="dxa"/>
            <w:vAlign w:val="center"/>
          </w:tcPr>
          <w:p w:rsidR="00D60440" w:rsidRDefault="00D60440" w:rsidP="00210B28">
            <w:pPr>
              <w:jc w:val="center"/>
              <w:rPr>
                <w:rFonts w:ascii="Times New Roman" w:hAnsi="Times New Roman" w:cs="Times New Roman"/>
                <w:sz w:val="28"/>
                <w:szCs w:val="28"/>
              </w:rPr>
            </w:pPr>
            <w:r>
              <w:rPr>
                <w:rFonts w:ascii="Times New Roman" w:hAnsi="Times New Roman" w:cs="Times New Roman"/>
                <w:sz w:val="28"/>
                <w:szCs w:val="28"/>
              </w:rPr>
              <w:t>…</w:t>
            </w:r>
          </w:p>
        </w:tc>
        <w:tc>
          <w:tcPr>
            <w:tcW w:w="4638" w:type="dxa"/>
            <w:vAlign w:val="center"/>
          </w:tcPr>
          <w:p w:rsidR="00D60440" w:rsidRDefault="00D60440" w:rsidP="00210B28">
            <w:pPr>
              <w:jc w:val="center"/>
              <w:rPr>
                <w:rFonts w:ascii="Times New Roman" w:hAnsi="Times New Roman" w:cs="Times New Roman"/>
                <w:sz w:val="28"/>
                <w:szCs w:val="28"/>
              </w:rPr>
            </w:pPr>
          </w:p>
        </w:tc>
        <w:tc>
          <w:tcPr>
            <w:tcW w:w="4859" w:type="dxa"/>
            <w:vAlign w:val="center"/>
          </w:tcPr>
          <w:p w:rsidR="00D60440" w:rsidRDefault="00D60440" w:rsidP="00210B28">
            <w:pPr>
              <w:jc w:val="center"/>
              <w:rPr>
                <w:rFonts w:ascii="Times New Roman" w:hAnsi="Times New Roman" w:cs="Times New Roman"/>
                <w:sz w:val="28"/>
                <w:szCs w:val="28"/>
              </w:rPr>
            </w:pPr>
          </w:p>
        </w:tc>
      </w:tr>
    </w:tbl>
    <w:p w:rsidR="00D60440" w:rsidRDefault="00D60440" w:rsidP="00D60440">
      <w:pPr>
        <w:spacing w:after="0" w:line="240" w:lineRule="auto"/>
        <w:ind w:left="-709"/>
        <w:jc w:val="both"/>
        <w:rPr>
          <w:rFonts w:ascii="Times New Roman" w:hAnsi="Times New Roman" w:cs="Times New Roman"/>
          <w:sz w:val="28"/>
          <w:szCs w:val="28"/>
        </w:rPr>
      </w:pPr>
    </w:p>
    <w:p w:rsidR="00344BD9" w:rsidRDefault="00344BD9" w:rsidP="00210B28">
      <w:pPr>
        <w:spacing w:after="0" w:line="240" w:lineRule="auto"/>
        <w:ind w:left="-709" w:firstLine="709"/>
        <w:jc w:val="both"/>
        <w:rPr>
          <w:rFonts w:ascii="Times New Roman" w:hAnsi="Times New Roman" w:cs="Times New Roman"/>
          <w:sz w:val="28"/>
          <w:szCs w:val="28"/>
        </w:rPr>
      </w:pPr>
      <w:r>
        <w:rPr>
          <w:rFonts w:ascii="Times New Roman" w:hAnsi="Times New Roman" w:cs="Times New Roman"/>
          <w:sz w:val="28"/>
          <w:szCs w:val="28"/>
        </w:rPr>
        <w:t>Для проведения выездной проверки прошу обеспечить следующие условия:</w:t>
      </w:r>
    </w:p>
    <w:p w:rsidR="00344BD9" w:rsidRDefault="00344BD9" w:rsidP="00D60440">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344BD9" w:rsidRDefault="00344BD9" w:rsidP="00D60440">
      <w:pPr>
        <w:spacing w:after="0" w:line="240" w:lineRule="auto"/>
        <w:ind w:left="-709"/>
        <w:jc w:val="both"/>
        <w:rPr>
          <w:rFonts w:ascii="Times New Roman" w:hAnsi="Times New Roman" w:cs="Times New Roman"/>
          <w:sz w:val="28"/>
          <w:szCs w:val="28"/>
        </w:rPr>
      </w:pPr>
    </w:p>
    <w:p w:rsidR="00210B28" w:rsidRDefault="00210B28" w:rsidP="00210B28">
      <w:pPr>
        <w:spacing w:after="0" w:line="240" w:lineRule="auto"/>
        <w:ind w:left="-709" w:firstLine="709"/>
        <w:jc w:val="both"/>
        <w:rPr>
          <w:rFonts w:ascii="Times New Roman" w:hAnsi="Times New Roman" w:cs="Times New Roman"/>
          <w:sz w:val="28"/>
          <w:szCs w:val="28"/>
        </w:rPr>
      </w:pPr>
      <w:r w:rsidRPr="00210B28">
        <w:rPr>
          <w:rFonts w:ascii="Times New Roman" w:hAnsi="Times New Roman" w:cs="Times New Roman"/>
          <w:sz w:val="28"/>
          <w:szCs w:val="28"/>
        </w:rPr>
        <w:t>При необходимости не указанные в настоящем уведомлении документы и информация будут запрошены дополнительно в ходе проведения мероприятия.</w:t>
      </w:r>
    </w:p>
    <w:p w:rsidR="00344BD9" w:rsidRDefault="00344BD9" w:rsidP="00AD1841">
      <w:pPr>
        <w:spacing w:after="0" w:line="240" w:lineRule="auto"/>
        <w:jc w:val="both"/>
        <w:rPr>
          <w:rFonts w:ascii="Times New Roman" w:hAnsi="Times New Roman" w:cs="Times New Roman"/>
          <w:sz w:val="28"/>
          <w:szCs w:val="28"/>
        </w:rPr>
      </w:pPr>
      <w:bookmarkStart w:id="0" w:name="_GoBack"/>
      <w:bookmarkEnd w:id="0"/>
    </w:p>
    <w:p w:rsidR="00344BD9" w:rsidRDefault="00344BD9" w:rsidP="00D60440">
      <w:pPr>
        <w:spacing w:after="0" w:line="240" w:lineRule="auto"/>
        <w:ind w:left="-709"/>
        <w:jc w:val="both"/>
        <w:rPr>
          <w:rFonts w:ascii="Times New Roman" w:hAnsi="Times New Roman" w:cs="Times New Roman"/>
          <w:sz w:val="28"/>
          <w:szCs w:val="28"/>
        </w:rPr>
      </w:pPr>
    </w:p>
    <w:p w:rsidR="00210B28" w:rsidRPr="00210B28" w:rsidRDefault="00210B28" w:rsidP="00210B28">
      <w:pPr>
        <w:spacing w:after="0" w:line="240" w:lineRule="auto"/>
        <w:ind w:left="-709"/>
        <w:jc w:val="both"/>
        <w:rPr>
          <w:rFonts w:ascii="Times New Roman" w:hAnsi="Times New Roman" w:cs="Times New Roman"/>
          <w:sz w:val="28"/>
          <w:szCs w:val="28"/>
        </w:rPr>
      </w:pPr>
      <w:r w:rsidRPr="00210B28">
        <w:rPr>
          <w:rFonts w:ascii="Times New Roman" w:hAnsi="Times New Roman" w:cs="Times New Roman"/>
          <w:sz w:val="28"/>
          <w:szCs w:val="28"/>
        </w:rPr>
        <w:t>Председатель Комиссии</w:t>
      </w:r>
    </w:p>
    <w:p w:rsidR="00210B28" w:rsidRPr="00210B28" w:rsidRDefault="00210B28" w:rsidP="00210B28">
      <w:pPr>
        <w:spacing w:after="0" w:line="240" w:lineRule="auto"/>
        <w:ind w:left="-709"/>
        <w:jc w:val="both"/>
        <w:rPr>
          <w:rFonts w:ascii="Times New Roman" w:hAnsi="Times New Roman" w:cs="Times New Roman"/>
          <w:sz w:val="28"/>
          <w:szCs w:val="28"/>
        </w:rPr>
      </w:pPr>
      <w:r w:rsidRPr="00210B28">
        <w:rPr>
          <w:rFonts w:ascii="Times New Roman" w:hAnsi="Times New Roman" w:cs="Times New Roman"/>
          <w:sz w:val="28"/>
          <w:szCs w:val="28"/>
        </w:rPr>
        <w:t>по проведению внутренних проверок</w:t>
      </w:r>
    </w:p>
    <w:p w:rsidR="00210B28" w:rsidRPr="00210B28" w:rsidRDefault="00210B28" w:rsidP="00210B28">
      <w:pPr>
        <w:spacing w:after="0" w:line="240" w:lineRule="auto"/>
        <w:ind w:left="-709"/>
        <w:jc w:val="both"/>
        <w:rPr>
          <w:rFonts w:ascii="Times New Roman" w:hAnsi="Times New Roman" w:cs="Times New Roman"/>
          <w:sz w:val="28"/>
          <w:szCs w:val="28"/>
        </w:rPr>
      </w:pPr>
      <w:r w:rsidRPr="00210B28">
        <w:rPr>
          <w:rFonts w:ascii="Times New Roman" w:hAnsi="Times New Roman" w:cs="Times New Roman"/>
          <w:sz w:val="28"/>
          <w:szCs w:val="28"/>
        </w:rPr>
        <w:t xml:space="preserve">администрации </w:t>
      </w:r>
      <w:proofErr w:type="gramStart"/>
      <w:r w:rsidRPr="00210B28">
        <w:rPr>
          <w:rFonts w:ascii="Times New Roman" w:hAnsi="Times New Roman" w:cs="Times New Roman"/>
          <w:sz w:val="28"/>
          <w:szCs w:val="28"/>
        </w:rPr>
        <w:t>Темрюкского</w:t>
      </w:r>
      <w:proofErr w:type="gramEnd"/>
      <w:r w:rsidRPr="00210B28">
        <w:rPr>
          <w:rFonts w:ascii="Times New Roman" w:hAnsi="Times New Roman" w:cs="Times New Roman"/>
          <w:sz w:val="28"/>
          <w:szCs w:val="28"/>
        </w:rPr>
        <w:t xml:space="preserve"> городского </w:t>
      </w:r>
    </w:p>
    <w:p w:rsidR="00344BD9" w:rsidRDefault="00210B28" w:rsidP="00210B28">
      <w:pPr>
        <w:spacing w:after="0" w:line="240" w:lineRule="auto"/>
        <w:ind w:left="-709"/>
        <w:jc w:val="both"/>
        <w:rPr>
          <w:rFonts w:ascii="Times New Roman" w:hAnsi="Times New Roman" w:cs="Times New Roman"/>
          <w:sz w:val="28"/>
          <w:szCs w:val="28"/>
        </w:rPr>
      </w:pPr>
      <w:r w:rsidRPr="00210B28">
        <w:rPr>
          <w:rFonts w:ascii="Times New Roman" w:hAnsi="Times New Roman" w:cs="Times New Roman"/>
          <w:sz w:val="28"/>
          <w:szCs w:val="28"/>
        </w:rPr>
        <w:t>поселения Темрюкского района</w:t>
      </w:r>
      <w:r>
        <w:rPr>
          <w:rFonts w:ascii="Times New Roman" w:hAnsi="Times New Roman" w:cs="Times New Roman"/>
          <w:sz w:val="28"/>
          <w:szCs w:val="28"/>
        </w:rPr>
        <w:t xml:space="preserve">        </w:t>
      </w:r>
      <w:r w:rsidR="00344BD9">
        <w:rPr>
          <w:rFonts w:ascii="Times New Roman" w:hAnsi="Times New Roman" w:cs="Times New Roman"/>
          <w:sz w:val="28"/>
          <w:szCs w:val="28"/>
        </w:rPr>
        <w:t xml:space="preserve">                                                                            ФИО</w:t>
      </w:r>
    </w:p>
    <w:p w:rsidR="00B36E3B" w:rsidRDefault="00B36E3B" w:rsidP="00D60440">
      <w:pPr>
        <w:spacing w:after="0" w:line="240" w:lineRule="auto"/>
        <w:ind w:left="-709"/>
        <w:jc w:val="both"/>
        <w:rPr>
          <w:rFonts w:ascii="Times New Roman" w:hAnsi="Times New Roman" w:cs="Times New Roman"/>
          <w:sz w:val="28"/>
          <w:szCs w:val="28"/>
        </w:rPr>
      </w:pPr>
    </w:p>
    <w:p w:rsidR="00B36E3B" w:rsidRDefault="00B36E3B" w:rsidP="00D60440">
      <w:pPr>
        <w:spacing w:after="0" w:line="240" w:lineRule="auto"/>
        <w:ind w:left="-709"/>
        <w:jc w:val="both"/>
        <w:rPr>
          <w:rFonts w:ascii="Times New Roman" w:hAnsi="Times New Roman" w:cs="Times New Roman"/>
          <w:sz w:val="28"/>
          <w:szCs w:val="28"/>
        </w:rPr>
      </w:pPr>
    </w:p>
    <w:p w:rsidR="00233AC6" w:rsidRDefault="00233AC6" w:rsidP="00D60440">
      <w:pPr>
        <w:spacing w:after="0" w:line="240" w:lineRule="auto"/>
        <w:ind w:left="-709"/>
        <w:jc w:val="both"/>
        <w:rPr>
          <w:rFonts w:ascii="Times New Roman" w:hAnsi="Times New Roman" w:cs="Times New Roman"/>
          <w:sz w:val="28"/>
          <w:szCs w:val="28"/>
        </w:rPr>
      </w:pPr>
    </w:p>
    <w:p w:rsidR="00233AC6" w:rsidRDefault="00233AC6" w:rsidP="00233AC6">
      <w:pPr>
        <w:pStyle w:val="aa"/>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Глава Темрюкского городского поселения</w:t>
      </w:r>
    </w:p>
    <w:p w:rsidR="00B36E3B" w:rsidRPr="00407EE4" w:rsidRDefault="00233AC6" w:rsidP="001645AA">
      <w:pPr>
        <w:pStyle w:val="aa"/>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Темрюкского района                                                                              </w:t>
      </w:r>
      <w:r w:rsidR="00210B28">
        <w:rPr>
          <w:rFonts w:ascii="Times New Roman" w:hAnsi="Times New Roman" w:cs="Times New Roman"/>
          <w:sz w:val="28"/>
          <w:szCs w:val="28"/>
        </w:rPr>
        <w:t xml:space="preserve">  </w:t>
      </w:r>
      <w:r>
        <w:rPr>
          <w:rFonts w:ascii="Times New Roman" w:hAnsi="Times New Roman" w:cs="Times New Roman"/>
          <w:sz w:val="28"/>
          <w:szCs w:val="28"/>
        </w:rPr>
        <w:t xml:space="preserve">        </w:t>
      </w:r>
      <w:r w:rsidR="00210B28">
        <w:rPr>
          <w:rFonts w:ascii="Times New Roman" w:hAnsi="Times New Roman" w:cs="Times New Roman"/>
          <w:sz w:val="28"/>
          <w:szCs w:val="28"/>
        </w:rPr>
        <w:t>В.А. Сидоров</w:t>
      </w:r>
    </w:p>
    <w:sectPr w:rsidR="00B36E3B" w:rsidRPr="00407EE4" w:rsidSect="00F775E3">
      <w:headerReference w:type="default" r:id="rId7"/>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044" w:rsidRDefault="00092044" w:rsidP="000467EA">
      <w:pPr>
        <w:spacing w:after="0" w:line="240" w:lineRule="auto"/>
      </w:pPr>
      <w:r>
        <w:separator/>
      </w:r>
    </w:p>
  </w:endnote>
  <w:endnote w:type="continuationSeparator" w:id="0">
    <w:p w:rsidR="00092044" w:rsidRDefault="00092044" w:rsidP="00046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044" w:rsidRDefault="00092044" w:rsidP="000467EA">
      <w:pPr>
        <w:spacing w:after="0" w:line="240" w:lineRule="auto"/>
      </w:pPr>
      <w:r>
        <w:separator/>
      </w:r>
    </w:p>
  </w:footnote>
  <w:footnote w:type="continuationSeparator" w:id="0">
    <w:p w:rsidR="00092044" w:rsidRDefault="00092044" w:rsidP="000467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320285"/>
      <w:docPartObj>
        <w:docPartGallery w:val="Page Numbers (Top of Page)"/>
        <w:docPartUnique/>
      </w:docPartObj>
    </w:sdtPr>
    <w:sdtEndPr>
      <w:rPr>
        <w:rFonts w:ascii="Times New Roman" w:hAnsi="Times New Roman" w:cs="Times New Roman"/>
        <w:sz w:val="28"/>
        <w:szCs w:val="28"/>
      </w:rPr>
    </w:sdtEndPr>
    <w:sdtContent>
      <w:p w:rsidR="00092044" w:rsidRPr="000467EA" w:rsidRDefault="00092044">
        <w:pPr>
          <w:pStyle w:val="a4"/>
          <w:jc w:val="center"/>
          <w:rPr>
            <w:rFonts w:ascii="Times New Roman" w:hAnsi="Times New Roman" w:cs="Times New Roman"/>
            <w:sz w:val="28"/>
            <w:szCs w:val="28"/>
          </w:rPr>
        </w:pPr>
        <w:r w:rsidRPr="000467EA">
          <w:rPr>
            <w:rFonts w:ascii="Times New Roman" w:hAnsi="Times New Roman" w:cs="Times New Roman"/>
            <w:sz w:val="28"/>
            <w:szCs w:val="28"/>
          </w:rPr>
          <w:fldChar w:fldCharType="begin"/>
        </w:r>
        <w:r w:rsidRPr="000467EA">
          <w:rPr>
            <w:rFonts w:ascii="Times New Roman" w:hAnsi="Times New Roman" w:cs="Times New Roman"/>
            <w:sz w:val="28"/>
            <w:szCs w:val="28"/>
          </w:rPr>
          <w:instrText xml:space="preserve"> PAGE   \* MERGEFORMAT </w:instrText>
        </w:r>
        <w:r w:rsidRPr="000467EA">
          <w:rPr>
            <w:rFonts w:ascii="Times New Roman" w:hAnsi="Times New Roman" w:cs="Times New Roman"/>
            <w:sz w:val="28"/>
            <w:szCs w:val="28"/>
          </w:rPr>
          <w:fldChar w:fldCharType="separate"/>
        </w:r>
        <w:r w:rsidR="00AD1841">
          <w:rPr>
            <w:rFonts w:ascii="Times New Roman" w:hAnsi="Times New Roman" w:cs="Times New Roman"/>
            <w:noProof/>
            <w:sz w:val="28"/>
            <w:szCs w:val="28"/>
          </w:rPr>
          <w:t>2</w:t>
        </w:r>
        <w:r w:rsidRPr="000467EA">
          <w:rPr>
            <w:rFonts w:ascii="Times New Roman" w:hAnsi="Times New Roman" w:cs="Times New Roman"/>
            <w:sz w:val="28"/>
            <w:szCs w:val="28"/>
          </w:rPr>
          <w:fldChar w:fldCharType="end"/>
        </w:r>
      </w:p>
    </w:sdtContent>
  </w:sdt>
  <w:p w:rsidR="00092044" w:rsidRDefault="0009204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07EE4"/>
    <w:rsid w:val="000467EA"/>
    <w:rsid w:val="000709B0"/>
    <w:rsid w:val="00092044"/>
    <w:rsid w:val="001645AA"/>
    <w:rsid w:val="00210B28"/>
    <w:rsid w:val="00233AC6"/>
    <w:rsid w:val="0024659A"/>
    <w:rsid w:val="00344BD9"/>
    <w:rsid w:val="00407EE4"/>
    <w:rsid w:val="004C07BC"/>
    <w:rsid w:val="004E21B1"/>
    <w:rsid w:val="00642D69"/>
    <w:rsid w:val="00660F0C"/>
    <w:rsid w:val="00720613"/>
    <w:rsid w:val="0072118F"/>
    <w:rsid w:val="0094409F"/>
    <w:rsid w:val="009A1947"/>
    <w:rsid w:val="00AD1841"/>
    <w:rsid w:val="00B36E3B"/>
    <w:rsid w:val="00B52A7F"/>
    <w:rsid w:val="00CE17C8"/>
    <w:rsid w:val="00D60440"/>
    <w:rsid w:val="00DC0EAC"/>
    <w:rsid w:val="00EA485D"/>
    <w:rsid w:val="00F217BC"/>
    <w:rsid w:val="00F4444D"/>
    <w:rsid w:val="00F775E3"/>
    <w:rsid w:val="00F97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1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67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0467E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67EA"/>
  </w:style>
  <w:style w:type="paragraph" w:styleId="a6">
    <w:name w:val="footer"/>
    <w:basedOn w:val="a"/>
    <w:link w:val="a7"/>
    <w:uiPriority w:val="99"/>
    <w:semiHidden/>
    <w:unhideWhenUsed/>
    <w:rsid w:val="000467E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467EA"/>
  </w:style>
  <w:style w:type="paragraph" w:styleId="a8">
    <w:name w:val="Balloon Text"/>
    <w:basedOn w:val="a"/>
    <w:link w:val="a9"/>
    <w:uiPriority w:val="99"/>
    <w:semiHidden/>
    <w:unhideWhenUsed/>
    <w:rsid w:val="00F97B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7BE1"/>
    <w:rPr>
      <w:rFonts w:ascii="Tahoma" w:hAnsi="Tahoma" w:cs="Tahoma"/>
      <w:sz w:val="16"/>
      <w:szCs w:val="16"/>
    </w:rPr>
  </w:style>
  <w:style w:type="paragraph" w:styleId="aa">
    <w:name w:val="List Paragraph"/>
    <w:basedOn w:val="a"/>
    <w:uiPriority w:val="34"/>
    <w:qFormat/>
    <w:rsid w:val="00233A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3910">
      <w:bodyDiv w:val="1"/>
      <w:marLeft w:val="0"/>
      <w:marRight w:val="0"/>
      <w:marTop w:val="0"/>
      <w:marBottom w:val="0"/>
      <w:divBdr>
        <w:top w:val="none" w:sz="0" w:space="0" w:color="auto"/>
        <w:left w:val="none" w:sz="0" w:space="0" w:color="auto"/>
        <w:bottom w:val="none" w:sz="0" w:space="0" w:color="auto"/>
        <w:right w:val="none" w:sz="0" w:space="0" w:color="auto"/>
      </w:divBdr>
    </w:div>
    <w:div w:id="278680517">
      <w:bodyDiv w:val="1"/>
      <w:marLeft w:val="0"/>
      <w:marRight w:val="0"/>
      <w:marTop w:val="0"/>
      <w:marBottom w:val="0"/>
      <w:divBdr>
        <w:top w:val="none" w:sz="0" w:space="0" w:color="auto"/>
        <w:left w:val="none" w:sz="0" w:space="0" w:color="auto"/>
        <w:bottom w:val="none" w:sz="0" w:space="0" w:color="auto"/>
        <w:right w:val="none" w:sz="0" w:space="0" w:color="auto"/>
      </w:divBdr>
    </w:div>
    <w:div w:id="52285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524</Words>
  <Characters>2990</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Nastya</cp:lastModifiedBy>
  <cp:revision>15</cp:revision>
  <cp:lastPrinted>2024-12-05T12:25:00Z</cp:lastPrinted>
  <dcterms:created xsi:type="dcterms:W3CDTF">2017-07-20T11:54:00Z</dcterms:created>
  <dcterms:modified xsi:type="dcterms:W3CDTF">2024-12-05T12:26:00Z</dcterms:modified>
</cp:coreProperties>
</file>